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round table, on the feasibility and implementation plan for electrification of public transportation in Bengaluru, was co-organised by CSTEP, India Smart Grid Forum (ISGF), and Shakti Sustainable Energy Foundation (SSEF).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